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22" w:rsidRDefault="007F0D22"/>
    <w:p w:rsidR="003933D1" w:rsidRDefault="003933D1" w:rsidP="003933D1">
      <w:pPr>
        <w:jc w:val="center"/>
        <w:rPr>
          <w:b/>
          <w:u w:val="single"/>
        </w:rPr>
      </w:pPr>
      <w:r>
        <w:rPr>
          <w:b/>
          <w:u w:val="single"/>
        </w:rPr>
        <w:t>Intermolecular forces and physical properties</w:t>
      </w:r>
    </w:p>
    <w:p w:rsidR="003933D1" w:rsidRDefault="003933D1"/>
    <w:p w:rsidR="003933D1" w:rsidRDefault="003933D1">
      <w:r>
        <w:rPr>
          <w:noProof/>
        </w:rPr>
        <w:drawing>
          <wp:inline distT="0" distB="0" distL="0" distR="0">
            <wp:extent cx="3562350" cy="2992755"/>
            <wp:effectExtent l="0" t="0" r="0" b="0"/>
            <wp:docPr id="1" name="Picture 1" descr="\\sacfs1\staff$$\cchurchwar\My Documents\family photos\Hbondg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cfs1\staff$$\cchurchwar\My Documents\family photos\Hbondgp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D1" w:rsidRDefault="003933D1">
      <w:r>
        <w:t>Graph 1: Boiling point (BP) of molecules containing hydrogen in group 14, 15, 16 and 17.</w:t>
      </w:r>
    </w:p>
    <w:p w:rsidR="003933D1" w:rsidRDefault="003933D1" w:rsidP="003933D1">
      <w:pPr>
        <w:pStyle w:val="ListParagraph"/>
        <w:numPr>
          <w:ilvl w:val="0"/>
          <w:numId w:val="1"/>
        </w:numPr>
      </w:pPr>
      <w:r>
        <w:t>From your understanding of intermolecular forces explain fully the apparent anomalies in the results above.</w:t>
      </w:r>
      <w:r>
        <w:rPr>
          <w:noProof/>
        </w:rPr>
        <w:drawing>
          <wp:inline distT="0" distB="0" distL="0" distR="0">
            <wp:extent cx="4803775" cy="3782060"/>
            <wp:effectExtent l="0" t="0" r="0" b="8890"/>
            <wp:docPr id="2" name="Picture 2" descr="\\sacfs1\staff$$\cchurchwar\My Documents\family photos\graph of boiling point of alk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acfs1\staff$$\cchurchwar\My Documents\family photos\graph of boiling point of alka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D1" w:rsidRDefault="003933D1" w:rsidP="003933D1">
      <w:pPr>
        <w:pStyle w:val="ListParagraph"/>
        <w:ind w:left="3600"/>
      </w:pPr>
      <w:r>
        <w:t>No. of Carbons</w:t>
      </w:r>
    </w:p>
    <w:p w:rsidR="00C91DD4" w:rsidRDefault="00C91DD4" w:rsidP="00C91DD4">
      <w:pPr>
        <w:pStyle w:val="ListParagraph"/>
        <w:ind w:left="2160"/>
      </w:pPr>
      <w:r>
        <w:t>Graph 2: BP of alkanes vs No of carbons</w:t>
      </w:r>
    </w:p>
    <w:p w:rsidR="00C91DD4" w:rsidRDefault="00C91DD4" w:rsidP="00C91DD4">
      <w:pPr>
        <w:pStyle w:val="ListParagraph"/>
        <w:numPr>
          <w:ilvl w:val="0"/>
          <w:numId w:val="1"/>
        </w:numPr>
      </w:pPr>
      <w:r>
        <w:lastRenderedPageBreak/>
        <w:t>From your understanding of intermolecular forces explain fully</w:t>
      </w:r>
      <w:r>
        <w:t xml:space="preserve"> the trend shown in graph 2 above.</w:t>
      </w:r>
    </w:p>
    <w:p w:rsidR="00C91DD4" w:rsidRDefault="00C91DD4" w:rsidP="00C91DD4">
      <w:pPr>
        <w:ind w:left="360"/>
      </w:pPr>
      <w:r>
        <w:rPr>
          <w:noProof/>
        </w:rPr>
        <w:drawing>
          <wp:inline distT="0" distB="0" distL="0" distR="0">
            <wp:extent cx="5729605" cy="4512310"/>
            <wp:effectExtent l="0" t="0" r="4445" b="2540"/>
            <wp:docPr id="3" name="Picture 3" descr="\\sacfs1\staff$$\cchurchwar\My Documents\family photos\BP of organic molecules compar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acfs1\staff$$\cchurchwar\My Documents\family photos\BP of organic molecules comparis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D1" w:rsidRDefault="00C91DD4" w:rsidP="00C91DD4">
      <w:pPr>
        <w:ind w:left="720" w:firstLine="720"/>
      </w:pPr>
      <w:r>
        <w:t>Graph 3: BP of different organic molecules vs No of carbons.</w:t>
      </w:r>
    </w:p>
    <w:p w:rsidR="00C91DD4" w:rsidRDefault="00C91DD4" w:rsidP="00C91DD4">
      <w:pPr>
        <w:pStyle w:val="ListParagraph"/>
        <w:numPr>
          <w:ilvl w:val="0"/>
          <w:numId w:val="1"/>
        </w:numPr>
      </w:pPr>
      <w:r>
        <w:t xml:space="preserve">From your understanding of intermolecular forces explain fully the </w:t>
      </w:r>
      <w:r>
        <w:t>reason alcohols have much higher boiling points than alkanes</w:t>
      </w:r>
      <w:r w:rsidR="002350D6">
        <w:t xml:space="preserve"> as</w:t>
      </w:r>
      <w:r>
        <w:t xml:space="preserve"> shown in graph</w:t>
      </w:r>
      <w:r w:rsidR="002350D6">
        <w:t xml:space="preserve"> 3.</w:t>
      </w:r>
      <w:bookmarkStart w:id="0" w:name="_GoBack"/>
      <w:bookmarkEnd w:id="0"/>
    </w:p>
    <w:sectPr w:rsidR="00C91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657A0"/>
    <w:multiLevelType w:val="hybridMultilevel"/>
    <w:tmpl w:val="5BC85F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D1"/>
    <w:rsid w:val="002350D6"/>
    <w:rsid w:val="003933D1"/>
    <w:rsid w:val="007F0D22"/>
    <w:rsid w:val="00C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B1FD"/>
  <w15:chartTrackingRefBased/>
  <w15:docId w15:val="{3D02B710-CCE6-42A0-A52B-5C6C1CE0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Churchward</dc:creator>
  <cp:keywords/>
  <dc:description/>
  <cp:lastModifiedBy>Max Churchward</cp:lastModifiedBy>
  <cp:revision>1</cp:revision>
  <dcterms:created xsi:type="dcterms:W3CDTF">2018-08-06T02:22:00Z</dcterms:created>
  <dcterms:modified xsi:type="dcterms:W3CDTF">2018-08-06T02:47:00Z</dcterms:modified>
</cp:coreProperties>
</file>